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C0F8" w14:textId="77777777" w:rsidR="00BF5022" w:rsidRDefault="004872C8" w:rsidP="004872C8">
      <w:pPr>
        <w:pStyle w:val="Titel"/>
        <w:spacing w:after="0"/>
        <w:jc w:val="center"/>
      </w:pPr>
      <w:r>
        <w:t>Het Achterhuis</w:t>
      </w:r>
    </w:p>
    <w:p w14:paraId="6F51BD69" w14:textId="77777777" w:rsidR="004872C8" w:rsidRDefault="004872C8" w:rsidP="004872C8">
      <w:pPr>
        <w:pStyle w:val="Ondertitel"/>
        <w:spacing w:after="0"/>
        <w:jc w:val="center"/>
      </w:pPr>
      <w:r>
        <w:t>Anne Frank</w:t>
      </w:r>
    </w:p>
    <w:p w14:paraId="2DDC64C0" w14:textId="77777777" w:rsidR="004872C8" w:rsidRPr="004872C8" w:rsidRDefault="004872C8" w:rsidP="004872C8">
      <w:pPr>
        <w:pStyle w:val="Kop1"/>
        <w:rPr>
          <w:rFonts w:eastAsia="Times New Roman"/>
          <w:lang w:eastAsia="nl-NL"/>
        </w:rPr>
      </w:pPr>
      <w:r w:rsidRPr="004872C8">
        <w:rPr>
          <w:rFonts w:eastAsia="Times New Roman"/>
          <w:lang w:eastAsia="nl-NL"/>
        </w:rPr>
        <w:t>A</w:t>
      </w:r>
    </w:p>
    <w:p w14:paraId="7B11DA1C" w14:textId="77777777" w:rsidR="004872C8" w:rsidRDefault="004872C8" w:rsidP="004872C8">
      <w:pPr>
        <w:rPr>
          <w:lang w:eastAsia="nl-NL"/>
        </w:rPr>
      </w:pPr>
      <w:r w:rsidRPr="004872C8">
        <w:rPr>
          <w:lang w:eastAsia="nl-NL"/>
        </w:rPr>
        <w:t>Bekijk het fragment van Theo Maassen (https://www.youtube.com/watch?v=W0_yWGZ4JUE). Noteer welk gevoel dit fragment bij je oproept. Kies uit:</w:t>
      </w:r>
      <w:r w:rsidRPr="004872C8">
        <w:rPr>
          <w:lang w:eastAsia="nl-NL"/>
        </w:rPr>
        <w:br/>
        <w:t>A. Ik voel me er ongemakkelijk bij.</w:t>
      </w:r>
      <w:r w:rsidRPr="004872C8">
        <w:rPr>
          <w:lang w:eastAsia="nl-NL"/>
        </w:rPr>
        <w:br/>
        <w:t>B. Ik moest erom lachen.</w:t>
      </w:r>
      <w:r w:rsidRPr="004872C8">
        <w:rPr>
          <w:lang w:eastAsia="nl-NL"/>
        </w:rPr>
        <w:br/>
        <w:t>C. Ik vind dit veel te ver gaan.</w:t>
      </w:r>
      <w:r w:rsidRPr="004872C8">
        <w:rPr>
          <w:lang w:eastAsia="nl-NL"/>
        </w:rPr>
        <w:br/>
        <w:t>D. Ik moest wel lachen, maar eigenlijk vind ik dat dit te ver gaat.</w:t>
      </w:r>
      <w:r w:rsidRPr="004872C8">
        <w:rPr>
          <w:lang w:eastAsia="nl-NL"/>
        </w:rPr>
        <w:br/>
        <w:t>E. Anders, namelijk …</w:t>
      </w:r>
    </w:p>
    <w:p w14:paraId="72E7A6C1" w14:textId="5DF07B85" w:rsidR="00A94BEC" w:rsidRDefault="00A94BEC" w:rsidP="002C326A">
      <w:pPr>
        <w:pStyle w:val="Kop3"/>
        <w:rPr>
          <w:lang w:eastAsia="nl-NL"/>
        </w:rPr>
      </w:pPr>
      <w:r>
        <w:rPr>
          <w:lang w:eastAsia="nl-NL"/>
        </w:rPr>
        <w:t xml:space="preserve">E. ik kan erom lachen omdat ik weet dat hij het niet serieus bedoelt. </w:t>
      </w:r>
    </w:p>
    <w:p w14:paraId="04F1149B" w14:textId="77777777" w:rsidR="002C326A" w:rsidRDefault="002C326A" w:rsidP="002C326A">
      <w:pPr>
        <w:pStyle w:val="Kop1"/>
      </w:pPr>
      <w:r>
        <w:t>B</w:t>
      </w:r>
    </w:p>
    <w:p w14:paraId="2FB041E5" w14:textId="77777777" w:rsidR="002C326A" w:rsidRDefault="002C326A" w:rsidP="0058396C">
      <w:r>
        <w:t>Theo Maassen zegt in dit fragment zelf dat het maken van grappen over de Jodenvervolging verboden is.</w:t>
      </w:r>
    </w:p>
    <w:p w14:paraId="17DCC1E4" w14:textId="1E609C85" w:rsidR="002C326A" w:rsidRDefault="002C326A" w:rsidP="004E3B93">
      <w:pPr>
        <w:pStyle w:val="Lijstalinea"/>
        <w:numPr>
          <w:ilvl w:val="0"/>
          <w:numId w:val="2"/>
        </w:numPr>
        <w:spacing w:after="0"/>
      </w:pPr>
      <w:bookmarkStart w:id="0" w:name="_GoBack"/>
      <w:r>
        <w:t>Bestudeer de rest van de bronnen. Is wat Theo Maassen zegt waar?</w:t>
      </w:r>
    </w:p>
    <w:p w14:paraId="7B615222" w14:textId="36537A31" w:rsidR="001A1FA1" w:rsidRDefault="004A0A09" w:rsidP="004E3B93">
      <w:pPr>
        <w:pStyle w:val="Kop3"/>
        <w:spacing w:before="0"/>
      </w:pPr>
      <w:r>
        <w:t>Nee, het ontkenning van de Holocaust is niet strafbaar.</w:t>
      </w:r>
    </w:p>
    <w:p w14:paraId="0B06F730" w14:textId="3B8384FD" w:rsidR="002C326A" w:rsidRDefault="002C326A" w:rsidP="004E3B93">
      <w:pPr>
        <w:pStyle w:val="Lijstalinea"/>
        <w:numPr>
          <w:ilvl w:val="0"/>
          <w:numId w:val="2"/>
        </w:numPr>
        <w:spacing w:after="0"/>
      </w:pPr>
      <w:r>
        <w:t>Leg uit wat in Nederland precies wel en niet is toegestaan.</w:t>
      </w:r>
    </w:p>
    <w:p w14:paraId="3F91B9EC" w14:textId="43E29D8F" w:rsidR="004A0A09" w:rsidRDefault="00A32D4A" w:rsidP="004E3B93">
      <w:pPr>
        <w:pStyle w:val="Kop3"/>
        <w:spacing w:before="0"/>
      </w:pPr>
      <w:r>
        <w:t xml:space="preserve">Het ontkennen </w:t>
      </w:r>
      <w:r w:rsidR="00B45071">
        <w:t>of goedkeuren van de Holocaust is in Nederland niet persé strafbaar</w:t>
      </w:r>
      <w:r w:rsidR="00666D87">
        <w:t xml:space="preserve"> omdat het valt onder ‘vrijheid van meningsuiting.’</w:t>
      </w:r>
      <w:r w:rsidR="00B45071">
        <w:t xml:space="preserve"> </w:t>
      </w:r>
      <w:r w:rsidR="000C43F7">
        <w:t xml:space="preserve">Gaskamers ontkenning valt onder het discriminatieverbod en is dus wel strafbaar. </w:t>
      </w:r>
    </w:p>
    <w:p w14:paraId="2545981F" w14:textId="67C33ECE" w:rsidR="002C326A" w:rsidRDefault="002C326A" w:rsidP="004E3B93">
      <w:pPr>
        <w:pStyle w:val="Lijstalinea"/>
        <w:numPr>
          <w:ilvl w:val="0"/>
          <w:numId w:val="2"/>
        </w:numPr>
        <w:spacing w:after="0"/>
      </w:pPr>
      <w:r>
        <w:t>Wat is de mening van de ChristenUnie over het ontkennen van de Holocaust? Noteer het belangrijkste argument van de ChristenUnie.</w:t>
      </w:r>
    </w:p>
    <w:p w14:paraId="484D4618" w14:textId="627E1238" w:rsidR="00666D87" w:rsidRDefault="00773479" w:rsidP="004E3B93">
      <w:pPr>
        <w:pStyle w:val="Kop3"/>
        <w:spacing w:before="0"/>
      </w:pPr>
      <w:r>
        <w:t xml:space="preserve">Zij vinden dat het strafbaar moet worden. </w:t>
      </w:r>
      <w:r w:rsidR="005A474C">
        <w:t xml:space="preserve">Zij willen de ‘vrijheid van meningsuiting’ inperken en zo het racisme </w:t>
      </w:r>
      <w:r w:rsidR="00820060">
        <w:t xml:space="preserve">en vreemdelingenhaat tegengaan. </w:t>
      </w:r>
      <w:r w:rsidR="005A474C">
        <w:t xml:space="preserve"> </w:t>
      </w:r>
    </w:p>
    <w:p w14:paraId="79E9B320" w14:textId="198DDC57" w:rsidR="002C326A" w:rsidRDefault="002C326A" w:rsidP="004E3B93">
      <w:pPr>
        <w:pStyle w:val="Lijstalinea"/>
        <w:numPr>
          <w:ilvl w:val="0"/>
          <w:numId w:val="2"/>
        </w:numPr>
        <w:spacing w:after="0"/>
      </w:pPr>
      <w:r>
        <w:t>Wat is de mening van Mark Rutte? Noteer zijn belangrijkste argument.</w:t>
      </w:r>
    </w:p>
    <w:p w14:paraId="724AC1F4" w14:textId="5EB24733" w:rsidR="00820060" w:rsidRPr="00194373" w:rsidRDefault="004E2E1C" w:rsidP="004E3B93">
      <w:pPr>
        <w:pStyle w:val="Kop3"/>
        <w:spacing w:before="0"/>
      </w:pPr>
      <w:r w:rsidRPr="00194373">
        <w:t xml:space="preserve">Mark Rutte vindt dat Holocaustontkenning altijd in een context </w:t>
      </w:r>
      <w:r w:rsidR="00657F16" w:rsidRPr="00194373">
        <w:t>plaatsvindt die aanzet tot haat en daarom vindt hij dat het strafbaar moet zijn.</w:t>
      </w:r>
    </w:p>
    <w:p w14:paraId="1589D8F9" w14:textId="4F81A5E6" w:rsidR="002C326A" w:rsidRDefault="002C326A" w:rsidP="004E3B93">
      <w:pPr>
        <w:pStyle w:val="Lijstalinea"/>
        <w:numPr>
          <w:ilvl w:val="0"/>
          <w:numId w:val="2"/>
        </w:numPr>
        <w:spacing w:after="0"/>
      </w:pPr>
      <w:r>
        <w:t>Met wie ben jij het eens? Licht je antwoord toe aan de hand van drie argumenten.</w:t>
      </w:r>
    </w:p>
    <w:p w14:paraId="1B484571" w14:textId="5FAC0B8D" w:rsidR="005B4627" w:rsidRDefault="005B4627" w:rsidP="004E3B93">
      <w:pPr>
        <w:pStyle w:val="Kop3"/>
        <w:spacing w:before="0"/>
      </w:pPr>
      <w:r>
        <w:t xml:space="preserve">Ik vindt niet dat </w:t>
      </w:r>
      <w:r w:rsidR="00FF0048">
        <w:t>de Holocaustontkenning</w:t>
      </w:r>
      <w:r>
        <w:t xml:space="preserve"> strafbaar gevonden moet worden omdat</w:t>
      </w:r>
      <w:r w:rsidR="0062433C">
        <w:t>…</w:t>
      </w:r>
    </w:p>
    <w:p w14:paraId="1A0E44C4" w14:textId="27C6844F" w:rsidR="005B4627" w:rsidRDefault="00E84230" w:rsidP="004E3B93">
      <w:pPr>
        <w:pStyle w:val="Kop3"/>
        <w:numPr>
          <w:ilvl w:val="0"/>
          <w:numId w:val="6"/>
        </w:numPr>
        <w:spacing w:before="0"/>
      </w:pPr>
      <w:r>
        <w:t xml:space="preserve">Het is </w:t>
      </w:r>
      <w:r w:rsidR="00FF0048">
        <w:t>iedereen zijn eigen keus om erover te praten of niet.</w:t>
      </w:r>
    </w:p>
    <w:p w14:paraId="292DF648" w14:textId="2467B646" w:rsidR="007720EF" w:rsidRDefault="0062433C" w:rsidP="004E3B93">
      <w:pPr>
        <w:pStyle w:val="Kop3"/>
        <w:numPr>
          <w:ilvl w:val="0"/>
          <w:numId w:val="6"/>
        </w:numPr>
        <w:spacing w:before="0"/>
      </w:pPr>
      <w:r>
        <w:t xml:space="preserve">Het is een onderdeel </w:t>
      </w:r>
      <w:r w:rsidR="007720EF">
        <w:t xml:space="preserve">van onze geschiedenis </w:t>
      </w:r>
      <w:r>
        <w:t>dat hoort bij</w:t>
      </w:r>
      <w:r w:rsidR="007720EF">
        <w:t xml:space="preserve"> educatie.</w:t>
      </w:r>
    </w:p>
    <w:p w14:paraId="3B2ACE4B" w14:textId="1A96B786" w:rsidR="00E84230" w:rsidRDefault="0009110F" w:rsidP="004E3B93">
      <w:pPr>
        <w:pStyle w:val="Kop3"/>
        <w:numPr>
          <w:ilvl w:val="0"/>
          <w:numId w:val="6"/>
        </w:numPr>
        <w:spacing w:before="0"/>
      </w:pPr>
      <w:r>
        <w:t>Veel mensen praten er liever niet over omdat het zo’n vreselijke gebeurtenis is, en dat moet dan ook gewoon mogen.</w:t>
      </w:r>
      <w:r w:rsidR="007720EF">
        <w:t xml:space="preserve"> </w:t>
      </w:r>
    </w:p>
    <w:p w14:paraId="3BF5306D" w14:textId="77777777" w:rsidR="00A94BEC" w:rsidRPr="00A94BEC" w:rsidRDefault="00A94BEC" w:rsidP="004E3B93">
      <w:pPr>
        <w:pStyle w:val="Kop3"/>
        <w:spacing w:before="0"/>
        <w:rPr>
          <w:lang w:eastAsia="nl-NL"/>
        </w:rPr>
      </w:pPr>
    </w:p>
    <w:p w14:paraId="484F983E" w14:textId="77777777" w:rsidR="00A94BEC" w:rsidRDefault="00A94BEC" w:rsidP="004E3B93">
      <w:pPr>
        <w:spacing w:after="0"/>
        <w:rPr>
          <w:lang w:eastAsia="nl-NL"/>
        </w:rPr>
      </w:pPr>
    </w:p>
    <w:p w14:paraId="309069C7" w14:textId="77777777" w:rsidR="004872C8" w:rsidRPr="004872C8" w:rsidRDefault="004872C8" w:rsidP="004E3B93">
      <w:pPr>
        <w:spacing w:after="0"/>
        <w:rPr>
          <w:lang w:eastAsia="nl-NL"/>
        </w:rPr>
      </w:pPr>
    </w:p>
    <w:bookmarkEnd w:id="0"/>
    <w:p w14:paraId="2F36B64F" w14:textId="77777777" w:rsidR="004872C8" w:rsidRPr="004872C8" w:rsidRDefault="004872C8" w:rsidP="004E3B93">
      <w:pPr>
        <w:spacing w:after="0"/>
      </w:pPr>
    </w:p>
    <w:sectPr w:rsidR="004872C8" w:rsidRPr="0048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168"/>
    <w:multiLevelType w:val="hybridMultilevel"/>
    <w:tmpl w:val="79F8840E"/>
    <w:lvl w:ilvl="0" w:tplc="BA3644C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6B9"/>
    <w:multiLevelType w:val="hybridMultilevel"/>
    <w:tmpl w:val="2D6A8B3A"/>
    <w:lvl w:ilvl="0" w:tplc="62A4AD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DB6"/>
    <w:multiLevelType w:val="hybridMultilevel"/>
    <w:tmpl w:val="071CF798"/>
    <w:lvl w:ilvl="0" w:tplc="8AFC6B2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4420D"/>
    <w:multiLevelType w:val="multilevel"/>
    <w:tmpl w:val="7F78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553A1"/>
    <w:multiLevelType w:val="hybridMultilevel"/>
    <w:tmpl w:val="BD96C2D4"/>
    <w:lvl w:ilvl="0" w:tplc="BD44704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B4ADF"/>
    <w:multiLevelType w:val="hybridMultilevel"/>
    <w:tmpl w:val="C682E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8"/>
    <w:rsid w:val="0009110F"/>
    <w:rsid w:val="000C43F7"/>
    <w:rsid w:val="00194373"/>
    <w:rsid w:val="001A1FA1"/>
    <w:rsid w:val="002C326A"/>
    <w:rsid w:val="003521E1"/>
    <w:rsid w:val="003E06EF"/>
    <w:rsid w:val="004872C8"/>
    <w:rsid w:val="004A0A09"/>
    <w:rsid w:val="004E2E1C"/>
    <w:rsid w:val="004E3B93"/>
    <w:rsid w:val="0058396C"/>
    <w:rsid w:val="005A474C"/>
    <w:rsid w:val="005B4627"/>
    <w:rsid w:val="0062433C"/>
    <w:rsid w:val="00657F16"/>
    <w:rsid w:val="00666D87"/>
    <w:rsid w:val="00676DBA"/>
    <w:rsid w:val="007720EF"/>
    <w:rsid w:val="00773479"/>
    <w:rsid w:val="00783F71"/>
    <w:rsid w:val="007B2720"/>
    <w:rsid w:val="00820060"/>
    <w:rsid w:val="009214DE"/>
    <w:rsid w:val="00A32D4A"/>
    <w:rsid w:val="00A94BEC"/>
    <w:rsid w:val="00AE0198"/>
    <w:rsid w:val="00B45071"/>
    <w:rsid w:val="00BF5022"/>
    <w:rsid w:val="00CC462F"/>
    <w:rsid w:val="00D55853"/>
    <w:rsid w:val="00E84230"/>
    <w:rsid w:val="00F0647F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4C1A"/>
  <w15:chartTrackingRefBased/>
  <w15:docId w15:val="{E3DD680D-E70B-4D45-A537-FBD9C8D0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521E1"/>
  </w:style>
  <w:style w:type="paragraph" w:styleId="Kop1">
    <w:name w:val="heading 1"/>
    <w:basedOn w:val="Standaard"/>
    <w:next w:val="Standaard"/>
    <w:link w:val="Kop1Char"/>
    <w:uiPriority w:val="9"/>
    <w:qFormat/>
    <w:rsid w:val="0035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52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2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2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2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21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21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21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1E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21E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521E1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21E1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21E1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21E1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21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21E1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21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521E1"/>
    <w:pPr>
      <w:spacing w:line="240" w:lineRule="auto"/>
    </w:pPr>
    <w:rPr>
      <w:b/>
      <w:bCs/>
      <w:color w:val="E32D91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21E1"/>
    <w:pPr>
      <w:pBdr>
        <w:bottom w:val="single" w:sz="8" w:space="4" w:color="E32D9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521E1"/>
    <w:rPr>
      <w:rFonts w:asciiTheme="majorHAnsi" w:eastAsiaTheme="majorEastAsia" w:hAnsiTheme="majorHAnsi" w:cstheme="majorBidi"/>
      <w:color w:val="33333C" w:themeColor="text2" w:themeShade="BF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21E1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21E1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521E1"/>
    <w:rPr>
      <w:b/>
      <w:bCs/>
    </w:rPr>
  </w:style>
  <w:style w:type="character" w:styleId="Nadruk">
    <w:name w:val="Emphasis"/>
    <w:basedOn w:val="Standaardalinea-lettertype"/>
    <w:uiPriority w:val="20"/>
    <w:qFormat/>
    <w:rsid w:val="003521E1"/>
    <w:rPr>
      <w:i/>
      <w:iCs/>
    </w:rPr>
  </w:style>
  <w:style w:type="paragraph" w:styleId="Geenafstand">
    <w:name w:val="No Spacing"/>
    <w:uiPriority w:val="1"/>
    <w:qFormat/>
    <w:rsid w:val="003521E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21E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521E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3521E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21E1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21E1"/>
    <w:rPr>
      <w:b/>
      <w:bCs/>
      <w:i/>
      <w:iCs/>
      <w:color w:val="E32D91" w:themeColor="accent1"/>
    </w:rPr>
  </w:style>
  <w:style w:type="character" w:styleId="Subtielebenadrukking">
    <w:name w:val="Subtle Emphasis"/>
    <w:basedOn w:val="Standaardalinea-lettertype"/>
    <w:uiPriority w:val="19"/>
    <w:qFormat/>
    <w:rsid w:val="003521E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3521E1"/>
    <w:rPr>
      <w:b/>
      <w:bCs/>
      <w:i/>
      <w:iCs/>
      <w:color w:val="E32D91" w:themeColor="accent1"/>
    </w:rPr>
  </w:style>
  <w:style w:type="character" w:styleId="Subtieleverwijzing">
    <w:name w:val="Subtle Reference"/>
    <w:basedOn w:val="Standaardalinea-lettertype"/>
    <w:uiPriority w:val="31"/>
    <w:qFormat/>
    <w:rsid w:val="003521E1"/>
    <w:rPr>
      <w:smallCaps/>
      <w:color w:val="C830CC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521E1"/>
    <w:rPr>
      <w:b/>
      <w:bCs/>
      <w:smallCaps/>
      <w:color w:val="C830CC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521E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521E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4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872C8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72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Kreij</dc:creator>
  <cp:keywords/>
  <dc:description/>
  <cp:lastModifiedBy>Kim van Kreij</cp:lastModifiedBy>
  <cp:revision>28</cp:revision>
  <dcterms:created xsi:type="dcterms:W3CDTF">2018-02-26T09:27:00Z</dcterms:created>
  <dcterms:modified xsi:type="dcterms:W3CDTF">2018-02-26T15:06:00Z</dcterms:modified>
</cp:coreProperties>
</file>